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AA0C39">
      <w:pPr>
        <w:rPr>
          <w:rFonts w:cs="Calibri"/>
          <w:b/>
          <w:color w:val="000000"/>
          <w:sz w:val="28"/>
          <w:lang w:val="ru-RU"/>
        </w:rPr>
      </w:pPr>
    </w:p>
    <w:p w:rsidR="00AA0C39" w:rsidRDefault="00AA0C39" w:rsidP="00AA0C39">
      <w:pPr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0"/>
        <w:gridCol w:w="17"/>
        <w:gridCol w:w="1640"/>
        <w:gridCol w:w="1027"/>
        <w:gridCol w:w="3228"/>
      </w:tblGrid>
      <w:tr w:rsidR="00CE0AC6" w:rsidRPr="00BC02E1" w:rsidTr="00AA0C39">
        <w:tc>
          <w:tcPr>
            <w:tcW w:w="11808" w:type="dxa"/>
            <w:gridSpan w:val="5"/>
          </w:tcPr>
          <w:p w:rsidR="00CE0AC6" w:rsidRPr="00AA0C39" w:rsidRDefault="00AA0C39" w:rsidP="007C2278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AA0C39">
              <w:rPr>
                <w:rFonts w:ascii="Times New Roman" w:hAnsi="Times New Roman"/>
                <w:b/>
                <w:color w:val="000000"/>
                <w:sz w:val="28"/>
              </w:rPr>
              <w:t>Измельчитель веток  и сучьев Greenmech CS 100 TMP</w:t>
            </w:r>
          </w:p>
        </w:tc>
      </w:tr>
      <w:tr w:rsidR="00CE0AC6" w:rsidRPr="00BC02E1" w:rsidTr="00AA0C39">
        <w:trPr>
          <w:trHeight w:val="1046"/>
        </w:trPr>
        <w:tc>
          <w:tcPr>
            <w:tcW w:w="5800" w:type="dxa"/>
          </w:tcPr>
          <w:p w:rsidR="00CE0AC6" w:rsidRDefault="007C2278" w:rsidP="00CE0AC6">
            <w:pPr>
              <w:jc w:val="both"/>
              <w:rPr>
                <w:rFonts w:cs="Calibri"/>
                <w:color w:val="000000"/>
                <w:sz w:val="28"/>
              </w:rPr>
            </w:pPr>
            <w:r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3225735" cy="2514600"/>
                  <wp:effectExtent l="0" t="0" r="0" b="0"/>
                  <wp:docPr id="5" name="Рисунок 5" descr="S:\ДОРОЖНЫЙ ДЕПАРТАМЕНТ\Бурундук Мек\Greenmech CS100TM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:\ДОРОЖНЫЙ ДЕПАРТАМЕНТ\Бурундук Мек\Greenmech CS100TMP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" t="7042" r="13350"/>
                          <a:stretch/>
                        </pic:blipFill>
                        <pic:spPr bwMode="auto">
                          <a:xfrm>
                            <a:off x="0" y="0"/>
                            <a:ext cx="3225661" cy="251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AC6" w:rsidRPr="00CE0AC6" w:rsidRDefault="00CE0AC6" w:rsidP="00CE0AC6">
            <w:pPr>
              <w:tabs>
                <w:tab w:val="left" w:pos="1780"/>
              </w:tabs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ab/>
            </w:r>
          </w:p>
        </w:tc>
        <w:tc>
          <w:tcPr>
            <w:tcW w:w="6008" w:type="dxa"/>
            <w:gridSpan w:val="4"/>
          </w:tcPr>
          <w:p w:rsidR="00AA0C39" w:rsidRDefault="00AA0C39" w:rsidP="00CE0AC6">
            <w:pPr>
              <w:ind w:firstLine="708"/>
              <w:jc w:val="both"/>
              <w:rPr>
                <w:rFonts w:cs="Calibri"/>
                <w:color w:val="000000"/>
                <w:sz w:val="28"/>
                <w:szCs w:val="28"/>
              </w:rPr>
            </w:pPr>
            <w:r w:rsidRPr="00D30923">
              <w:rPr>
                <w:rFonts w:cs="Calibri"/>
                <w:b/>
                <w:color w:val="000000"/>
                <w:sz w:val="28"/>
              </w:rPr>
              <w:t>Уважаемый клиент!</w:t>
            </w:r>
          </w:p>
          <w:p w:rsidR="00CE0AC6" w:rsidRPr="00CF1F01" w:rsidRDefault="00CE0AC6" w:rsidP="00CE0AC6">
            <w:pPr>
              <w:ind w:firstLine="708"/>
              <w:jc w:val="both"/>
              <w:rPr>
                <w:rFonts w:cs="Calibri"/>
                <w:color w:val="000000"/>
                <w:sz w:val="28"/>
                <w:szCs w:val="28"/>
              </w:rPr>
            </w:pPr>
            <w:r w:rsidRPr="00714BBC">
              <w:rPr>
                <w:rFonts w:cs="Calibri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714BBC">
              <w:rPr>
                <w:rFonts w:cs="Calibri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714BBC">
              <w:rPr>
                <w:rFonts w:cs="Calibri"/>
                <w:color w:val="000000"/>
                <w:sz w:val="28"/>
                <w:szCs w:val="28"/>
              </w:rPr>
              <w:t xml:space="preserve"> Вашему вниманию </w:t>
            </w:r>
            <w:r>
              <w:rPr>
                <w:rFonts w:cs="Calibri"/>
                <w:color w:val="000000"/>
                <w:sz w:val="28"/>
                <w:szCs w:val="28"/>
              </w:rPr>
              <w:t xml:space="preserve">Британский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Измельчитель</w:t>
            </w:r>
            <w:proofErr w:type="spellEnd"/>
            <w:r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Green</w:t>
            </w:r>
            <w:proofErr w:type="spellEnd"/>
            <w:r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Mech</w:t>
            </w:r>
            <w:proofErr w:type="spellEnd"/>
            <w:r w:rsidRPr="00CF1F01">
              <w:rPr>
                <w:rFonts w:cs="Calibri"/>
                <w:color w:val="000000"/>
                <w:sz w:val="28"/>
                <w:szCs w:val="28"/>
              </w:rPr>
              <w:t xml:space="preserve">. </w:t>
            </w:r>
          </w:p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Оборудование </w:t>
            </w:r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Green</w:t>
            </w:r>
            <w:r w:rsidRPr="00D3092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Mech</w:t>
            </w:r>
            <w:proofErr w:type="spellEnd"/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</w:t>
            </w:r>
            <w:r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самых тяжелых условиях.  </w:t>
            </w:r>
          </w:p>
        </w:tc>
      </w:tr>
      <w:tr w:rsidR="00CE0AC6" w:rsidTr="00AA0C39">
        <w:trPr>
          <w:trHeight w:val="2936"/>
        </w:trPr>
        <w:tc>
          <w:tcPr>
            <w:tcW w:w="7463" w:type="dxa"/>
            <w:gridSpan w:val="3"/>
          </w:tcPr>
          <w:p w:rsidR="00CE0AC6" w:rsidRPr="009A7BBE" w:rsidRDefault="00CE0AC6" w:rsidP="00CE0AC6">
            <w:pPr>
              <w:pStyle w:val="Default"/>
              <w:spacing w:after="9"/>
              <w:ind w:firstLine="708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Green</w:t>
            </w:r>
            <w:r w:rsidRPr="00D3092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Mech</w:t>
            </w:r>
            <w:proofErr w:type="spellEnd"/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CE0AC6" w:rsidRDefault="00CE0AC6" w:rsidP="00CE0AC6">
            <w:pPr>
              <w:pStyle w:val="Default"/>
              <w:spacing w:after="9"/>
              <w:ind w:firstLine="708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Существуют различные варианты комплектации: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 с двигателем 18 л.с. и электрическим стартером;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 xml:space="preserve">Измельчитель с двигателем 16 л.с. и ручным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</w:rPr>
              <w:t>кикстартером</w:t>
            </w:r>
            <w:proofErr w:type="spellEnd"/>
            <w:r>
              <w:rPr>
                <w:rFonts w:asciiTheme="minorHAnsi" w:hAnsiTheme="minorHAnsi" w:cs="Calibri"/>
                <w:sz w:val="28"/>
                <w:szCs w:val="28"/>
              </w:rPr>
              <w:t>;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Измельчитель, работающий от ВОМ трактора;</w:t>
            </w:r>
          </w:p>
          <w:p w:rsidR="00CE0AC6" w:rsidRP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Измельчитель, работающий от гидравлики (по запросу).</w:t>
            </w:r>
          </w:p>
        </w:tc>
        <w:tc>
          <w:tcPr>
            <w:tcW w:w="4345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01"/>
            </w:tblGrid>
            <w:tr w:rsidR="00CE0AC6" w:rsidRPr="00DE0645" w:rsidTr="00CE0AC6">
              <w:tc>
                <w:tcPr>
                  <w:tcW w:w="3201" w:type="dxa"/>
                </w:tcPr>
                <w:p w:rsidR="00CE0AC6" w:rsidRDefault="0087357F" w:rsidP="00CE0AC6">
                  <w:pPr>
                    <w:pStyle w:val="Default"/>
                    <w:spacing w:after="9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hyperlink r:id="rId9" w:history="1"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Смотрите видео </w:t>
                    </w:r>
                    <w:proofErr w:type="spellStart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>Green</w:t>
                    </w:r>
                    <w:proofErr w:type="spellEnd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>Mech</w:t>
                    </w:r>
                    <w:proofErr w:type="spellEnd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 в России</w:t>
                    </w:r>
                  </w:hyperlink>
                </w:p>
                <w:p w:rsidR="00CE0AC6" w:rsidRPr="00DE0645" w:rsidRDefault="0087357F" w:rsidP="00CE0AC6">
                  <w:pPr>
                    <w:pStyle w:val="Default"/>
                    <w:spacing w:after="9"/>
                    <w:jc w:val="both"/>
                  </w:pPr>
                  <w:hyperlink r:id="rId10" w:history="1">
                    <w:r w:rsidR="00CE0AC6">
                      <w:object w:dxaOrig="2955" w:dyaOrig="225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7pt;height:111.75pt" o:ole="">
                          <v:imagedata r:id="rId11" o:title=""/>
                        </v:shape>
                        <o:OLEObject Type="Embed" ProgID="PBrush" ShapeID="_x0000_i1025" DrawAspect="Content" ObjectID="_1702211678" r:id="rId12"/>
                      </w:object>
                    </w:r>
                  </w:hyperlink>
                </w:p>
              </w:tc>
            </w:tr>
          </w:tbl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CE0AC6" w:rsidTr="00AA0C39">
        <w:tc>
          <w:tcPr>
            <w:tcW w:w="11808" w:type="dxa"/>
            <w:gridSpan w:val="5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Стоимость </w:t>
            </w:r>
            <w:r w:rsidRPr="009A7BBE">
              <w:rPr>
                <w:rFonts w:cs="Calibri"/>
                <w:sz w:val="32"/>
                <w:szCs w:val="28"/>
              </w:rPr>
              <w:t>измельчителя</w:t>
            </w:r>
            <w:r w:rsidRPr="00F953A5">
              <w:rPr>
                <w:rFonts w:cs="Calibri"/>
                <w:color w:val="000000"/>
                <w:sz w:val="32"/>
                <w:szCs w:val="28"/>
              </w:rPr>
              <w:t>:</w:t>
            </w:r>
            <w:r w:rsidRPr="00F953A5">
              <w:rPr>
                <w:rFonts w:cs="Calibri"/>
                <w:sz w:val="32"/>
                <w:szCs w:val="28"/>
              </w:rPr>
              <w:t xml:space="preserve"> </w:t>
            </w:r>
            <w:r w:rsidRPr="009A7BBE">
              <w:rPr>
                <w:rFonts w:cs="Calibri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Срок поставки: </w:t>
            </w:r>
            <w:r w:rsidRPr="009A7BBE">
              <w:rPr>
                <w:rFonts w:cs="Calibri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Базис поставки: г. Ярославль 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527E43">
              <w:rPr>
                <w:rFonts w:cs="Calibri"/>
                <w:sz w:val="32"/>
                <w:szCs w:val="28"/>
              </w:rPr>
              <w:t>Гарантия: 12 месяцев</w:t>
            </w:r>
          </w:p>
        </w:tc>
      </w:tr>
      <w:tr w:rsidR="00CE0AC6" w:rsidTr="00AA0C39">
        <w:tc>
          <w:tcPr>
            <w:tcW w:w="5823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739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560779B1" wp14:editId="77D46852">
                  <wp:extent cx="1456067" cy="1589716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8" cy="158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2AB2F6A5" wp14:editId="2EACDE27">
                  <wp:extent cx="1601158" cy="1475117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38" cy="147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C6" w:rsidRDefault="00CE0AC6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  <w:gridCol w:w="1216"/>
        <w:gridCol w:w="2957"/>
        <w:gridCol w:w="219"/>
        <w:gridCol w:w="3225"/>
      </w:tblGrid>
      <w:tr w:rsidR="0059144E" w:rsidRPr="00BC02E1" w:rsidTr="00AA0C39">
        <w:tc>
          <w:tcPr>
            <w:tcW w:w="4402" w:type="dxa"/>
            <w:vMerge w:val="restart"/>
          </w:tcPr>
          <w:p w:rsidR="00103D56" w:rsidRDefault="00BC02E1" w:rsidP="00CE0AC6">
            <w:pPr>
              <w:jc w:val="both"/>
              <w:rPr>
                <w:rFonts w:cs="Calibri"/>
                <w:color w:val="000000"/>
                <w:sz w:val="28"/>
              </w:rPr>
            </w:pPr>
            <w:r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7DA5D9E9" wp14:editId="5EA5C889">
                  <wp:extent cx="2330513" cy="1943100"/>
                  <wp:effectExtent l="0" t="0" r="0" b="0"/>
                  <wp:docPr id="4" name="Рисунок 4" descr="S:\ДОРОЖНЫЙ ДЕПАРТАМЕНТ\Бурундук Мек\Greenmech CS100TM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:\ДОРОЖНЫЙ ДЕПАРТАМЕНТ\Бурундук Мек\Greenmech CS100TM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6" r="12419"/>
                          <a:stretch/>
                        </pic:blipFill>
                        <pic:spPr bwMode="auto">
                          <a:xfrm>
                            <a:off x="0" y="0"/>
                            <a:ext cx="2340679" cy="19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8" w:type="dxa"/>
            <w:gridSpan w:val="4"/>
          </w:tcPr>
          <w:p w:rsidR="0059144E" w:rsidRPr="00BC02E1" w:rsidRDefault="00103D56" w:rsidP="0059144E">
            <w:pPr>
              <w:jc w:val="center"/>
              <w:rPr>
                <w:rFonts w:cs="Calibri"/>
                <w:color w:val="000000"/>
                <w:sz w:val="28"/>
              </w:rPr>
            </w:pPr>
            <w:r w:rsidRPr="00103D56">
              <w:rPr>
                <w:rFonts w:cs="Calibri"/>
                <w:color w:val="000000"/>
                <w:sz w:val="28"/>
              </w:rPr>
              <w:t>Измельчитель веток  и сучьев</w:t>
            </w:r>
            <w:r w:rsidR="00BC02E1" w:rsidRPr="00BC02E1">
              <w:rPr>
                <w:rFonts w:cs="Calibri"/>
                <w:color w:val="000000"/>
                <w:sz w:val="28"/>
              </w:rPr>
              <w:t xml:space="preserve"> </w:t>
            </w:r>
            <w:r w:rsidR="00BC02E1">
              <w:rPr>
                <w:rFonts w:cs="Calibri"/>
                <w:color w:val="000000"/>
                <w:sz w:val="28"/>
              </w:rPr>
              <w:t>на трактор</w:t>
            </w:r>
          </w:p>
          <w:p w:rsidR="00103D56" w:rsidRDefault="00103D56" w:rsidP="00BC02E1">
            <w:pPr>
              <w:jc w:val="center"/>
              <w:rPr>
                <w:rFonts w:cs="Calibri"/>
                <w:color w:val="000000"/>
                <w:sz w:val="28"/>
              </w:rPr>
            </w:pPr>
            <w:r w:rsidRPr="00103D56">
              <w:rPr>
                <w:rFonts w:cs="Calibri"/>
                <w:color w:val="000000"/>
                <w:sz w:val="28"/>
              </w:rPr>
              <w:t>Greenmech CS 100 TMP</w:t>
            </w:r>
          </w:p>
        </w:tc>
      </w:tr>
      <w:tr w:rsidR="0059144E" w:rsidRPr="005A18FC" w:rsidTr="00AA0C39">
        <w:trPr>
          <w:trHeight w:val="2443"/>
        </w:trPr>
        <w:tc>
          <w:tcPr>
            <w:tcW w:w="4402" w:type="dxa"/>
            <w:vMerge/>
          </w:tcPr>
          <w:p w:rsidR="005A18FC" w:rsidRDefault="005A18FC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7238" w:type="dxa"/>
            <w:gridSpan w:val="4"/>
            <w:vMerge w:val="restart"/>
          </w:tcPr>
          <w:p w:rsidR="005A18FC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9180" w:dyaOrig="6135">
                <v:shape id="_x0000_i1026" type="#_x0000_t75" style="width:293.25pt;height:195.75pt" o:ole="">
                  <v:imagedata r:id="rId16" o:title=""/>
                </v:shape>
                <o:OLEObject Type="Embed" ProgID="PBrush" ShapeID="_x0000_i1026" DrawAspect="Content" ObjectID="_1702211679" r:id="rId17"/>
              </w:object>
            </w:r>
            <w:r w:rsidR="005A18FC"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165" w:dyaOrig="1155">
                <v:shape id="_x0000_i1027" type="#_x0000_t75" style="width:111.75pt;height:41.25pt" o:ole="">
                  <v:imagedata r:id="rId18" o:title=""/>
                </v:shape>
                <o:OLEObject Type="Embed" ProgID="PBrush" ShapeID="_x0000_i1027" DrawAspect="Content" ObjectID="_1702211680" r:id="rId19"/>
              </w:object>
            </w:r>
          </w:p>
        </w:tc>
      </w:tr>
      <w:tr w:rsidR="0059144E" w:rsidRPr="005A18FC" w:rsidTr="00AA0C39">
        <w:trPr>
          <w:trHeight w:val="2458"/>
        </w:trPr>
        <w:tc>
          <w:tcPr>
            <w:tcW w:w="4402" w:type="dxa"/>
          </w:tcPr>
          <w:p w:rsidR="005A18FC" w:rsidRDefault="005A18FC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7238" w:type="dxa"/>
            <w:gridSpan w:val="4"/>
            <w:vMerge/>
          </w:tcPr>
          <w:p w:rsidR="005A18FC" w:rsidRDefault="005A18FC" w:rsidP="00CE0AC6">
            <w:pPr>
              <w:jc w:val="both"/>
            </w:pPr>
          </w:p>
        </w:tc>
      </w:tr>
      <w:tr w:rsidR="0059144E" w:rsidRPr="005A18FC" w:rsidTr="00AA0C39">
        <w:trPr>
          <w:trHeight w:val="3721"/>
        </w:trPr>
        <w:tc>
          <w:tcPr>
            <w:tcW w:w="6174" w:type="dxa"/>
            <w:gridSpan w:val="2"/>
            <w:vMerge w:val="restart"/>
          </w:tcPr>
          <w:tbl>
            <w:tblPr>
              <w:tblStyle w:val="TableNormal"/>
              <w:tblW w:w="50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30"/>
              <w:gridCol w:w="2268"/>
            </w:tblGrid>
            <w:tr w:rsidR="00BC02E1" w:rsidTr="00F94DCE">
              <w:trPr>
                <w:trHeight w:hRule="exact" w:val="510"/>
              </w:trPr>
              <w:tc>
                <w:tcPr>
                  <w:tcW w:w="2830" w:type="dxa"/>
                </w:tcPr>
                <w:p w:rsidR="00BC02E1" w:rsidRDefault="00BC02E1" w:rsidP="0082261E"/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135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CS</w:t>
                  </w:r>
                  <w:r>
                    <w:rPr>
                      <w:rFonts w:ascii="Calibri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z w:val="18"/>
                    </w:rPr>
                    <w:t>100</w:t>
                  </w:r>
                  <w:r>
                    <w:rPr>
                      <w:rFonts w:ascii="Calibri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z w:val="18"/>
                    </w:rPr>
                    <w:t>TMP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38"/>
                    <w:ind w:left="165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То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лщина</w:t>
                  </w:r>
                  <w:proofErr w:type="spellEnd"/>
                  <w:r>
                    <w:rPr>
                      <w:rFonts w:ascii="Calibri" w:hAnsi="Calibri"/>
                      <w:spacing w:val="2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3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100mm</w:t>
                  </w:r>
                </w:p>
              </w:tc>
            </w:tr>
            <w:tr w:rsidR="00BC02E1" w:rsidTr="00F94DCE">
              <w:trPr>
                <w:trHeight w:hRule="exact" w:val="345"/>
              </w:trPr>
              <w:tc>
                <w:tcPr>
                  <w:tcW w:w="2830" w:type="dxa"/>
                </w:tcPr>
                <w:p w:rsidR="00BC02E1" w:rsidRPr="00BC02E1" w:rsidRDefault="00BC02E1" w:rsidP="0082261E">
                  <w:pPr>
                    <w:spacing w:before="38"/>
                    <w:ind w:left="164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Привод</w:t>
                  </w:r>
                </w:p>
              </w:tc>
              <w:tc>
                <w:tcPr>
                  <w:tcW w:w="2268" w:type="dxa"/>
                </w:tcPr>
                <w:p w:rsidR="00BC02E1" w:rsidRPr="00BC02E1" w:rsidRDefault="00BC02E1" w:rsidP="001916D1">
                  <w:pPr>
                    <w:spacing w:before="3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 xml:space="preserve">ВОМ трактора, 540 </w:t>
                  </w:r>
                  <w:proofErr w:type="gramStart"/>
                  <w:r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об</w:t>
                  </w:r>
                  <w:proofErr w:type="gramEnd"/>
                  <w:r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/мин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38"/>
                    <w:ind w:left="1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1"/>
                      <w:w w:val="105"/>
                      <w:sz w:val="18"/>
                    </w:rPr>
                    <w:t>Требования</w:t>
                  </w:r>
                  <w:proofErr w:type="spellEnd"/>
                  <w:r>
                    <w:rPr>
                      <w:rFonts w:ascii="Calibri" w:hAnsi="Calibri"/>
                      <w:spacing w:val="-15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8"/>
                    </w:rPr>
                    <w:t>к</w:t>
                  </w:r>
                  <w:r>
                    <w:rPr>
                      <w:rFonts w:ascii="Calibri" w:hAnsi="Calibri"/>
                      <w:spacing w:val="-15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2"/>
                      <w:w w:val="105"/>
                      <w:sz w:val="18"/>
                    </w:rPr>
                    <w:t>трактору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3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15</w:t>
                  </w:r>
                  <w:r>
                    <w:rPr>
                      <w:rFonts w:ascii="Calibri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z w:val="18"/>
                    </w:rPr>
                    <w:t>-</w:t>
                  </w:r>
                  <w:r>
                    <w:rPr>
                      <w:rFonts w:ascii="Calibri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sz w:val="18"/>
                    </w:rPr>
                    <w:t>30hp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38"/>
                    <w:ind w:left="16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Тип</w:t>
                  </w:r>
                  <w:proofErr w:type="spellEnd"/>
                  <w:r>
                    <w:rPr>
                      <w:rFonts w:ascii="Calibri" w:hAnsi="Calibri"/>
                      <w:spacing w:val="3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3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барабанный</w:t>
                  </w:r>
                  <w:proofErr w:type="spellEnd"/>
                </w:p>
              </w:tc>
            </w:tr>
            <w:tr w:rsidR="00BC02E1" w:rsidTr="00F94DCE">
              <w:trPr>
                <w:trHeight w:hRule="exact" w:val="25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47" w:line="201" w:lineRule="exact"/>
                    <w:ind w:left="16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47" w:line="201" w:lineRule="exac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</w:t>
                  </w:r>
                </w:p>
              </w:tc>
            </w:tr>
            <w:tr w:rsidR="00BC02E1" w:rsidTr="00F94DCE">
              <w:trPr>
                <w:trHeight w:hRule="exact" w:val="334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18"/>
                    <w:ind w:left="16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Производительность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>,</w:t>
                  </w:r>
                  <w:r>
                    <w:rPr>
                      <w:rFonts w:ascii="Calibri" w:hAnsi="Calibri"/>
                      <w:spacing w:val="3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тн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>/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9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6"/>
                    <w:ind w:left="16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Размер</w:t>
                  </w:r>
                  <w:proofErr w:type="spellEnd"/>
                  <w:r>
                    <w:rPr>
                      <w:rFonts w:ascii="Calibri" w:hAnsi="Calibri"/>
                      <w:spacing w:val="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входного</w:t>
                  </w:r>
                  <w:proofErr w:type="spellEnd"/>
                  <w:r>
                    <w:rPr>
                      <w:rFonts w:ascii="Calibri" w:hAnsi="Calibri"/>
                      <w:spacing w:val="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05"/>
                      <w:sz w:val="18"/>
                    </w:rPr>
                    <w:t>600mm</w:t>
                  </w:r>
                  <w:r>
                    <w:rPr>
                      <w:rFonts w:ascii="Calibri"/>
                      <w:spacing w:val="-2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8"/>
                    </w:rPr>
                    <w:t>x</w:t>
                  </w:r>
                  <w:r>
                    <w:rPr>
                      <w:rFonts w:ascii="Calibri"/>
                      <w:spacing w:val="-2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8"/>
                    </w:rPr>
                    <w:t>450mm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6"/>
                    <w:ind w:left="1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Размер</w:t>
                  </w:r>
                  <w:proofErr w:type="spellEnd"/>
                  <w:r>
                    <w:rPr>
                      <w:rFonts w:ascii="Calibri" w:hAnsi="Calibri"/>
                      <w:spacing w:val="1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входного</w:t>
                  </w:r>
                  <w:proofErr w:type="spellEnd"/>
                  <w:r>
                    <w:rPr>
                      <w:rFonts w:ascii="Calibri" w:hAnsi="Calibri"/>
                      <w:spacing w:val="1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окна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05"/>
                      <w:sz w:val="18"/>
                    </w:rPr>
                    <w:t>160mm</w:t>
                  </w:r>
                  <w:r>
                    <w:rPr>
                      <w:rFonts w:ascii="Calibri"/>
                      <w:spacing w:val="-2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8"/>
                    </w:rPr>
                    <w:t>x</w:t>
                  </w:r>
                  <w:r>
                    <w:rPr>
                      <w:rFonts w:ascii="Calibri"/>
                      <w:spacing w:val="-2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8"/>
                    </w:rPr>
                    <w:t>315mm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6"/>
                    <w:ind w:left="1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Д</w:t>
                  </w:r>
                  <w:r>
                    <w:rPr>
                      <w:rFonts w:ascii="Calibri" w:hAnsi="Calibri"/>
                      <w:sz w:val="18"/>
                    </w:rPr>
                    <w:t>альность</w:t>
                  </w:r>
                  <w:proofErr w:type="spellEnd"/>
                  <w:r>
                    <w:rPr>
                      <w:rFonts w:ascii="Calibri" w:hAnsi="Calibri"/>
                      <w:spacing w:val="1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вылета</w:t>
                  </w:r>
                  <w:proofErr w:type="spellEnd"/>
                  <w:r>
                    <w:rPr>
                      <w:rFonts w:ascii="Calibri" w:hAnsi="Calibri"/>
                      <w:spacing w:val="1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2"/>
                      <w:sz w:val="18"/>
                    </w:rPr>
                    <w:t>щепы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Регулируемая</w:t>
                  </w:r>
                  <w:proofErr w:type="spellEnd"/>
                </w:p>
              </w:tc>
            </w:tr>
            <w:tr w:rsidR="00BC02E1" w:rsidTr="00F94DCE">
              <w:trPr>
                <w:trHeight w:hRule="exact" w:val="322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36"/>
                    <w:ind w:left="15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-1"/>
                      <w:sz w:val="18"/>
                    </w:rPr>
                    <w:t>Сцепление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Pr="00BC02E1" w:rsidRDefault="00BC02E1" w:rsidP="001916D1">
                  <w:pPr>
                    <w:spacing w:before="3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proofErr w:type="spellStart"/>
                  <w:r>
                    <w:rPr>
                      <w:rFonts w:ascii="Calibri" w:hAnsi="Calibri"/>
                      <w:w w:val="105"/>
                      <w:sz w:val="18"/>
                    </w:rPr>
                    <w:t>Ручное</w:t>
                  </w:r>
                  <w:proofErr w:type="spellEnd"/>
                  <w:r>
                    <w:rPr>
                      <w:rFonts w:ascii="Calibri" w:hAnsi="Calibri"/>
                      <w:w w:val="105"/>
                      <w:sz w:val="18"/>
                      <w:lang w:val="ru-RU"/>
                    </w:rPr>
                    <w:t xml:space="preserve"> включение</w:t>
                  </w:r>
                </w:p>
              </w:tc>
            </w:tr>
            <w:tr w:rsidR="00BC02E1" w:rsidTr="00F94DCE">
              <w:trPr>
                <w:trHeight w:hRule="exact" w:val="27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36"/>
                    <w:ind w:left="15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2"/>
                      <w:sz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3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804mm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2"/>
                      <w:sz w:val="18"/>
                    </w:rPr>
                    <w:t>Ш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7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1846mm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7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1554mm</w:t>
                  </w:r>
                </w:p>
              </w:tc>
            </w:tr>
            <w:tr w:rsidR="00BC02E1" w:rsidTr="00F94DCE">
              <w:trPr>
                <w:trHeight w:hRule="exact" w:val="269"/>
              </w:trPr>
              <w:tc>
                <w:tcPr>
                  <w:tcW w:w="2830" w:type="dxa"/>
                </w:tcPr>
                <w:p w:rsidR="00BC02E1" w:rsidRDefault="00BC02E1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pacing w:val="-1"/>
                      <w:sz w:val="18"/>
                    </w:rPr>
                    <w:t>Вес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C02E1" w:rsidRDefault="00BC02E1" w:rsidP="001916D1">
                  <w:pPr>
                    <w:spacing w:before="27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w w:val="105"/>
                      <w:sz w:val="18"/>
                    </w:rPr>
                    <w:t>195kg</w:t>
                  </w:r>
                </w:p>
              </w:tc>
            </w:tr>
            <w:tr w:rsidR="00BC02E1" w:rsidTr="00F94DCE">
              <w:trPr>
                <w:trHeight w:hRule="exact" w:val="279"/>
              </w:trPr>
              <w:tc>
                <w:tcPr>
                  <w:tcW w:w="2830" w:type="dxa"/>
                  <w:tcBorders>
                    <w:bottom w:val="single" w:sz="4" w:space="0" w:color="auto"/>
                  </w:tcBorders>
                </w:tcPr>
                <w:p w:rsidR="00BC02E1" w:rsidRDefault="00BC02E1" w:rsidP="0082261E">
                  <w:pPr>
                    <w:spacing w:before="36"/>
                    <w:ind w:left="15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Звуковое</w:t>
                  </w:r>
                  <w:proofErr w:type="spellEnd"/>
                  <w:r>
                    <w:rPr>
                      <w:rFonts w:ascii="Calibri" w:hAnsi="Calibri"/>
                      <w:spacing w:val="3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2"/>
                      <w:sz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BC02E1" w:rsidRDefault="00BC02E1" w:rsidP="001916D1">
                  <w:pPr>
                    <w:spacing w:before="3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94dB(A)</w:t>
                  </w:r>
                </w:p>
              </w:tc>
            </w:tr>
            <w:tr w:rsidR="00BC02E1" w:rsidTr="00F94DCE">
              <w:trPr>
                <w:trHeight w:hRule="exact" w:val="279"/>
              </w:trPr>
              <w:tc>
                <w:tcPr>
                  <w:tcW w:w="2830" w:type="dxa"/>
                  <w:tcBorders>
                    <w:bottom w:val="single" w:sz="4" w:space="0" w:color="auto"/>
                  </w:tcBorders>
                </w:tcPr>
                <w:p w:rsidR="00BC02E1" w:rsidRDefault="00BC02E1" w:rsidP="0082261E">
                  <w:pPr>
                    <w:spacing w:before="29"/>
                    <w:ind w:left="15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Гарантийный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pacing w:val="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pacing w:val="1"/>
                      <w:sz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BC02E1" w:rsidRPr="00BC02E1" w:rsidRDefault="00BC02E1" w:rsidP="001916D1">
                  <w:pPr>
                    <w:spacing w:before="29"/>
                    <w:ind w:right="1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36 месяцев</w:t>
                  </w:r>
                </w:p>
              </w:tc>
            </w:tr>
          </w:tbl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1969" w:type="dxa"/>
          </w:tcPr>
          <w:p w:rsidR="0059144E" w:rsidRPr="0059144E" w:rsidRDefault="0059144E" w:rsidP="0059144E">
            <w:pPr>
              <w:jc w:val="right"/>
              <w:rPr>
                <w:rFonts w:cs="Calibri"/>
                <w:color w:val="000000"/>
              </w:rPr>
            </w:pPr>
            <w:proofErr w:type="spellStart"/>
            <w:r w:rsidRPr="008F292E">
              <w:rPr>
                <w:rFonts w:cs="Calibri"/>
                <w:color w:val="000000"/>
                <w:sz w:val="28"/>
                <w:szCs w:val="28"/>
              </w:rPr>
              <w:t>Измельчитель</w:t>
            </w:r>
            <w:proofErr w:type="spellEnd"/>
            <w:r w:rsidRPr="008F292E">
              <w:rPr>
                <w:rFonts w:cs="Calibri"/>
                <w:color w:val="000000"/>
                <w:sz w:val="28"/>
                <w:szCs w:val="28"/>
              </w:rPr>
              <w:t xml:space="preserve"> барабанного типа</w:t>
            </w:r>
            <w:r w:rsidR="008F292E"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495" w:dyaOrig="2265">
                <v:shape id="_x0000_i1028" type="#_x0000_t75" style="width:139.5pt;height:90.75pt" o:ole="">
                  <v:imagedata r:id="rId20" o:title=""/>
                </v:shape>
                <o:OLEObject Type="Embed" ProgID="PBrush" ShapeID="_x0000_i1028" DrawAspect="Content" ObjectID="_1702211681" r:id="rId21"/>
              </w:object>
            </w:r>
          </w:p>
        </w:tc>
        <w:tc>
          <w:tcPr>
            <w:tcW w:w="3497" w:type="dxa"/>
            <w:gridSpan w:val="2"/>
          </w:tcPr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4740" w:dyaOrig="5220">
                <v:shape id="_x0000_i1029" type="#_x0000_t75" style="width:164.25pt;height:180.75pt" o:ole="">
                  <v:imagedata r:id="rId22" o:title=""/>
                </v:shape>
                <o:OLEObject Type="Embed" ProgID="PBrush" ShapeID="_x0000_i1029" DrawAspect="Content" ObjectID="_1702211682" r:id="rId23"/>
              </w:object>
            </w:r>
          </w:p>
        </w:tc>
      </w:tr>
      <w:tr w:rsidR="0059144E" w:rsidRPr="005A18FC" w:rsidTr="00AA0C39">
        <w:tc>
          <w:tcPr>
            <w:tcW w:w="6174" w:type="dxa"/>
            <w:gridSpan w:val="2"/>
            <w:vMerge/>
          </w:tcPr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188" w:type="dxa"/>
            <w:gridSpan w:val="2"/>
          </w:tcPr>
          <w:p w:rsidR="0059144E" w:rsidRDefault="0059144E" w:rsidP="00CE0AC6">
            <w:pPr>
              <w:jc w:val="both"/>
            </w:pPr>
          </w:p>
          <w:p w:rsidR="008F292E" w:rsidRDefault="008F292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3278" w:type="dxa"/>
          </w:tcPr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BC02E1" w:rsidRDefault="00BC02E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BC02E1" w:rsidRDefault="00BC02E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F94DCE" w:rsidRDefault="00F94DCE">
      <w:pPr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  <w:lang w:val="ru-RU"/>
        </w:rPr>
        <w:br w:type="page"/>
      </w:r>
    </w:p>
    <w:p w:rsidR="00BC02E1" w:rsidRDefault="00BC02E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Pr="00CE0AC6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Pr="00AA0C39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Default="00D14BCA" w:rsidP="00D14BCA">
      <w:pPr>
        <w:jc w:val="center"/>
        <w:rPr>
          <w:rFonts w:ascii="Times New Roman" w:eastAsia="Arial Narrow" w:hAnsi="Times New Roman" w:cs="Times New Roman"/>
          <w:b/>
          <w:sz w:val="24"/>
          <w:szCs w:val="24"/>
          <w:lang w:val="ru-RU"/>
        </w:rPr>
      </w:pPr>
      <w:r w:rsidRPr="00AA0C39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p w:rsidR="00AA0C39" w:rsidRPr="00AA0C39" w:rsidRDefault="00AA0C3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071130" w:rsidRDefault="00071130" w:rsidP="0007113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071130" w:rsidRPr="00071130" w:rsidSect="00CE0AC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7F" w:rsidRDefault="0087357F" w:rsidP="00BD3A0A">
      <w:r>
        <w:separator/>
      </w:r>
    </w:p>
  </w:endnote>
  <w:endnote w:type="continuationSeparator" w:id="0">
    <w:p w:rsidR="0087357F" w:rsidRDefault="0087357F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CC9" w:rsidRDefault="00B77C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2C091D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CC9" w:rsidRDefault="00B77CC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7F" w:rsidRDefault="0087357F" w:rsidP="00BD3A0A">
      <w:r>
        <w:separator/>
      </w:r>
    </w:p>
  </w:footnote>
  <w:footnote w:type="continuationSeparator" w:id="0">
    <w:p w:rsidR="0087357F" w:rsidRDefault="0087357F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CC9" w:rsidRDefault="00B77CC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F37161" w:rsidP="00BD3A0A">
    <w:pPr>
      <w:pStyle w:val="a6"/>
      <w:tabs>
        <w:tab w:val="clear" w:pos="4677"/>
        <w:tab w:val="clear" w:pos="9355"/>
        <w:tab w:val="center" w:pos="5386"/>
      </w:tabs>
    </w:pPr>
    <w:r w:rsidRPr="00F37161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1852A1C7" wp14:editId="351511E8">
          <wp:simplePos x="0" y="0"/>
          <wp:positionH relativeFrom="column">
            <wp:posOffset>3281680</wp:posOffset>
          </wp:positionH>
          <wp:positionV relativeFrom="paragraph">
            <wp:posOffset>-309245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61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6A956452" wp14:editId="00369B86">
          <wp:simplePos x="0" y="0"/>
          <wp:positionH relativeFrom="column">
            <wp:posOffset>166370</wp:posOffset>
          </wp:positionH>
          <wp:positionV relativeFrom="paragraph">
            <wp:posOffset>-481330</wp:posOffset>
          </wp:positionV>
          <wp:extent cx="1171575" cy="1171575"/>
          <wp:effectExtent l="0" t="0" r="9525" b="9525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61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73C1460B" wp14:editId="58A91B9E">
          <wp:simplePos x="0" y="0"/>
          <wp:positionH relativeFrom="column">
            <wp:posOffset>1338580</wp:posOffset>
          </wp:positionH>
          <wp:positionV relativeFrom="paragraph">
            <wp:posOffset>-442595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91D"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091D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091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CC9" w:rsidRDefault="00B77C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51CA5"/>
    <w:rsid w:val="00071130"/>
    <w:rsid w:val="00103D56"/>
    <w:rsid w:val="00160D8C"/>
    <w:rsid w:val="001916D1"/>
    <w:rsid w:val="00254474"/>
    <w:rsid w:val="002C091D"/>
    <w:rsid w:val="00484A74"/>
    <w:rsid w:val="004A3139"/>
    <w:rsid w:val="0059144E"/>
    <w:rsid w:val="005A18FC"/>
    <w:rsid w:val="005D0E5C"/>
    <w:rsid w:val="00756609"/>
    <w:rsid w:val="00796EDA"/>
    <w:rsid w:val="007C2278"/>
    <w:rsid w:val="007C4207"/>
    <w:rsid w:val="00815CE4"/>
    <w:rsid w:val="0086002C"/>
    <w:rsid w:val="0087357F"/>
    <w:rsid w:val="008D2A3E"/>
    <w:rsid w:val="008F292E"/>
    <w:rsid w:val="009162B4"/>
    <w:rsid w:val="0094709A"/>
    <w:rsid w:val="00982E6C"/>
    <w:rsid w:val="00AA0C39"/>
    <w:rsid w:val="00B13182"/>
    <w:rsid w:val="00B77CC9"/>
    <w:rsid w:val="00B86588"/>
    <w:rsid w:val="00BC02E1"/>
    <w:rsid w:val="00BD3A0A"/>
    <w:rsid w:val="00CE0AC6"/>
    <w:rsid w:val="00CF264E"/>
    <w:rsid w:val="00D14BCA"/>
    <w:rsid w:val="00EF5C75"/>
    <w:rsid w:val="00F37161"/>
    <w:rsid w:val="00F711FD"/>
    <w:rsid w:val="00F9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drive.google.com/file/d/10gBEusmcD1xscBgakLe90c29OBnjNul4/view?usp=sharing" TargetMode="External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oS5yWP-p6R0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S5yWP-p6R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jpe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Admin</cp:lastModifiedBy>
  <cp:revision>6</cp:revision>
  <dcterms:created xsi:type="dcterms:W3CDTF">2020-03-09T12:03:00Z</dcterms:created>
  <dcterms:modified xsi:type="dcterms:W3CDTF">2021-12-28T10:48:00Z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</Properties>
</file>