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00" w:rsidRDefault="00D33000" w:rsidP="000E29AC">
      <w:pPr>
        <w:jc w:val="center"/>
        <w:rPr>
          <w:b/>
          <w:sz w:val="36"/>
        </w:rPr>
      </w:pPr>
    </w:p>
    <w:p w:rsidR="00D33000" w:rsidRDefault="00D33000" w:rsidP="000E29AC">
      <w:pPr>
        <w:jc w:val="center"/>
        <w:rPr>
          <w:b/>
          <w:sz w:val="36"/>
        </w:rPr>
      </w:pPr>
    </w:p>
    <w:p w:rsidR="00A344C0" w:rsidRPr="000A3B04" w:rsidRDefault="00C51DAA" w:rsidP="000E29AC">
      <w:pPr>
        <w:jc w:val="center"/>
        <w:rPr>
          <w:b/>
          <w:sz w:val="36"/>
        </w:rPr>
      </w:pPr>
      <w:r>
        <w:rPr>
          <w:b/>
          <w:sz w:val="36"/>
        </w:rPr>
        <w:t>ИЗМЕЛЬЧИТЕЛЬ ПНЕЙ</w:t>
      </w:r>
    </w:p>
    <w:p w:rsidR="000A3B04" w:rsidRDefault="00C51DAA" w:rsidP="00E773D4">
      <w:pPr>
        <w:spacing w:after="0"/>
        <w:rPr>
          <w:sz w:val="24"/>
          <w:szCs w:val="24"/>
        </w:rPr>
      </w:pPr>
      <w:r w:rsidRPr="00C51DAA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7973"/>
            <wp:effectExtent l="0" t="0" r="3175" b="0"/>
            <wp:docPr id="3" name="Рисунок 3" descr="http://www.multione.com/wp-content/uploads/2015/02/Multione-stump-grinder-07-103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ltione.com/wp-content/uploads/2015/02/Multione-stump-grinder-07-1030x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04" w:rsidRDefault="00C51DAA" w:rsidP="00C2138B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3231515" cy="2377440"/>
            <wp:effectExtent l="0" t="0" r="6985" b="3810"/>
            <wp:wrapTight wrapText="bothSides">
              <wp:wrapPolygon edited="0">
                <wp:start x="0" y="0"/>
                <wp:lineTo x="0" y="21462"/>
                <wp:lineTo x="21519" y="21462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151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3D9" w:rsidRPr="00E075F6" w:rsidRDefault="00F721D5" w:rsidP="000A3B04">
      <w:pPr>
        <w:spacing w:after="0"/>
        <w:ind w:firstLine="426"/>
        <w:jc w:val="both"/>
        <w:rPr>
          <w:b/>
        </w:rPr>
      </w:pPr>
      <w:r w:rsidRPr="00E075F6">
        <w:rPr>
          <w:b/>
        </w:rPr>
        <w:t>ОСОБЕННОСТИ И ПРЕИМУЩЕСТВА</w:t>
      </w:r>
      <w:r w:rsidR="000A3B04" w:rsidRPr="00E075F6">
        <w:rPr>
          <w:b/>
        </w:rPr>
        <w:t>:</w:t>
      </w:r>
      <w:r w:rsidR="00CE31B9" w:rsidRPr="00CE31B9">
        <w:rPr>
          <w:noProof/>
          <w:lang w:eastAsia="ru-RU"/>
        </w:rPr>
        <w:t xml:space="preserve"> </w:t>
      </w:r>
    </w:p>
    <w:p w:rsidR="0060242F" w:rsidRDefault="0060242F" w:rsidP="004A3B1E">
      <w:pPr>
        <w:spacing w:after="0"/>
        <w:ind w:firstLine="426"/>
        <w:jc w:val="both"/>
      </w:pPr>
      <w:r>
        <w:t>- дисковый;</w:t>
      </w:r>
    </w:p>
    <w:p w:rsidR="004A3B1E" w:rsidRDefault="004A3B1E" w:rsidP="004A3B1E">
      <w:pPr>
        <w:spacing w:after="0"/>
        <w:ind w:firstLine="426"/>
        <w:jc w:val="both"/>
      </w:pPr>
      <w:r>
        <w:t>- хороший обзор рабочей зоны;</w:t>
      </w:r>
    </w:p>
    <w:p w:rsidR="0060242F" w:rsidRDefault="004A3B1E" w:rsidP="004A3B1E">
      <w:pPr>
        <w:spacing w:after="0"/>
        <w:ind w:firstLine="426"/>
        <w:jc w:val="both"/>
      </w:pPr>
      <w:r w:rsidRPr="004A3B1E">
        <w:t xml:space="preserve">- </w:t>
      </w:r>
      <w:r w:rsidR="005E243B">
        <w:t>боково</w:t>
      </w:r>
      <w:r w:rsidR="0060242F">
        <w:t>й</w:t>
      </w:r>
      <w:r w:rsidR="005E243B">
        <w:t xml:space="preserve"> </w:t>
      </w:r>
      <w:r w:rsidR="0060242F">
        <w:t>поворот</w:t>
      </w:r>
      <w:r w:rsidR="00B30437">
        <w:t xml:space="preserve"> </w:t>
      </w:r>
      <w:r w:rsidR="00B30437">
        <w:rPr>
          <w:rFonts w:cstheme="minorHAnsi"/>
        </w:rPr>
        <w:t>±</w:t>
      </w:r>
      <w:r w:rsidR="00B30437">
        <w:t>40</w:t>
      </w:r>
      <w:r w:rsidR="00B30437">
        <w:rPr>
          <w:rFonts w:cstheme="minorHAnsi"/>
        </w:rPr>
        <w:t>°</w:t>
      </w:r>
      <w:r w:rsidR="0060242F">
        <w:t>;</w:t>
      </w:r>
    </w:p>
    <w:p w:rsidR="004A3B1E" w:rsidRDefault="0060242F" w:rsidP="0060242F">
      <w:pPr>
        <w:spacing w:after="0"/>
        <w:ind w:firstLine="426"/>
        <w:jc w:val="both"/>
      </w:pPr>
      <w:r>
        <w:t>- может заглубляться для удаления корней</w:t>
      </w:r>
      <w:r w:rsidR="005E243B">
        <w:t>.</w:t>
      </w:r>
      <w:r w:rsidR="004A3B1E" w:rsidRPr="004A3B1E">
        <w:t xml:space="preserve"> </w:t>
      </w:r>
      <w:proofErr w:type="spellStart"/>
      <w:r>
        <w:t>Измельчитель</w:t>
      </w:r>
      <w:proofErr w:type="spellEnd"/>
      <w:r w:rsidR="004A3B1E">
        <w:t xml:space="preserve"> </w:t>
      </w:r>
      <w:r>
        <w:t xml:space="preserve">пней </w:t>
      </w:r>
      <w:r w:rsidR="004A3B1E">
        <w:t>- необходимый инструмент</w:t>
      </w:r>
    </w:p>
    <w:p w:rsidR="00AC0A42" w:rsidRPr="005D110E" w:rsidRDefault="004A3B1E" w:rsidP="004A3B1E">
      <w:pPr>
        <w:spacing w:after="0"/>
        <w:jc w:val="both"/>
      </w:pPr>
      <w:r>
        <w:t xml:space="preserve">для озеленения и </w:t>
      </w:r>
      <w:proofErr w:type="gramStart"/>
      <w:r>
        <w:t>лесохозяйственных</w:t>
      </w:r>
      <w:proofErr w:type="gramEnd"/>
      <w:r>
        <w:t xml:space="preserve"> работ. Это устройство </w:t>
      </w:r>
      <w:r w:rsidR="0060242F">
        <w:t xml:space="preserve">измельчает </w:t>
      </w:r>
      <w:proofErr w:type="gramStart"/>
      <w:r w:rsidR="0060242F">
        <w:t>пни</w:t>
      </w:r>
      <w:proofErr w:type="gramEnd"/>
      <w:r w:rsidR="0060242F">
        <w:t xml:space="preserve"> перемещая диск с резцами из стороны в сторону с помощью поворотного цилиндра или с помощью поворота рамы сочленённого </w:t>
      </w:r>
      <w:proofErr w:type="spellStart"/>
      <w:r w:rsidR="0060242F" w:rsidRPr="0060242F">
        <w:t>MultiOne</w:t>
      </w:r>
      <w:proofErr w:type="spellEnd"/>
      <w:r w:rsidR="0060242F">
        <w:t>. При необходимости может заглубляться для измельчения корней</w:t>
      </w:r>
      <w:r w:rsidR="00215594">
        <w:t xml:space="preserve">. </w:t>
      </w:r>
      <w:r>
        <w:t>Тверд</w:t>
      </w:r>
      <w:r w:rsidR="00215594">
        <w:t>осплавный</w:t>
      </w:r>
      <w:r w:rsidR="00C226E7">
        <w:t xml:space="preserve"> и сверхпрочный</w:t>
      </w:r>
      <w:r>
        <w:t xml:space="preserve"> стальной режущий диск и </w:t>
      </w:r>
      <w:r w:rsidR="00C226E7">
        <w:t>резцы</w:t>
      </w:r>
      <w:r>
        <w:t xml:space="preserve"> </w:t>
      </w:r>
      <w:r w:rsidR="005F6284">
        <w:t xml:space="preserve">обладают высокой </w:t>
      </w:r>
      <w:proofErr w:type="spellStart"/>
      <w:r w:rsidR="005F6284">
        <w:t>износостойкочтью</w:t>
      </w:r>
      <w:proofErr w:type="spellEnd"/>
      <w:r w:rsidR="005F6284">
        <w:t xml:space="preserve"> и надёжностью</w:t>
      </w:r>
      <w:r>
        <w:t>.</w:t>
      </w:r>
    </w:p>
    <w:p w:rsidR="00D33000" w:rsidRDefault="00D33000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br w:type="page"/>
      </w:r>
    </w:p>
    <w:p w:rsidR="002625AE" w:rsidRDefault="002625AE" w:rsidP="001337F6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D33000" w:rsidRDefault="00D33000" w:rsidP="001337F6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D33000" w:rsidRDefault="00D33000" w:rsidP="001337F6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D33000" w:rsidRDefault="00D33000" w:rsidP="001337F6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D33000" w:rsidRDefault="00D33000" w:rsidP="001337F6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D33000" w:rsidRDefault="00D33000" w:rsidP="001337F6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D33000" w:rsidRPr="001337F6" w:rsidRDefault="00D33000" w:rsidP="001337F6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a7"/>
        <w:tblW w:w="0" w:type="auto"/>
        <w:tblLook w:val="04A0"/>
      </w:tblPr>
      <w:tblGrid>
        <w:gridCol w:w="2547"/>
        <w:gridCol w:w="1699"/>
        <w:gridCol w:w="1700"/>
        <w:gridCol w:w="1699"/>
        <w:gridCol w:w="1700"/>
      </w:tblGrid>
      <w:tr w:rsidR="001337F6" w:rsidTr="001337F6">
        <w:tc>
          <w:tcPr>
            <w:tcW w:w="2547" w:type="dxa"/>
            <w:vAlign w:val="center"/>
          </w:tcPr>
          <w:p w:rsidR="001337F6" w:rsidRPr="00C739B2" w:rsidRDefault="001337F6" w:rsidP="001337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1699" w:type="dxa"/>
            <w:vAlign w:val="center"/>
          </w:tcPr>
          <w:p w:rsidR="001337F6" w:rsidRPr="00C739B2" w:rsidRDefault="001337F6" w:rsidP="003B183D">
            <w:pPr>
              <w:jc w:val="center"/>
              <w:rPr>
                <w:b/>
                <w:sz w:val="20"/>
                <w:szCs w:val="20"/>
              </w:rPr>
            </w:pPr>
            <w:r w:rsidRPr="001337F6">
              <w:rPr>
                <w:b/>
                <w:sz w:val="20"/>
                <w:szCs w:val="20"/>
              </w:rPr>
              <w:t>Угол поворота</w:t>
            </w:r>
            <w:r>
              <w:rPr>
                <w:b/>
                <w:sz w:val="20"/>
                <w:szCs w:val="20"/>
              </w:rPr>
              <w:t xml:space="preserve">, </w:t>
            </w:r>
            <w:r>
              <w:rPr>
                <w:rFonts w:cstheme="minorHAnsi"/>
                <w:b/>
                <w:sz w:val="20"/>
                <w:szCs w:val="20"/>
              </w:rPr>
              <w:t>°</w:t>
            </w:r>
          </w:p>
        </w:tc>
        <w:tc>
          <w:tcPr>
            <w:tcW w:w="1700" w:type="dxa"/>
            <w:vAlign w:val="center"/>
          </w:tcPr>
          <w:p w:rsidR="001337F6" w:rsidRPr="00C739B2" w:rsidRDefault="001337F6" w:rsidP="003B183D">
            <w:pPr>
              <w:jc w:val="center"/>
              <w:rPr>
                <w:b/>
                <w:sz w:val="20"/>
                <w:szCs w:val="20"/>
              </w:rPr>
            </w:pPr>
            <w:r w:rsidRPr="005E2A2E">
              <w:rPr>
                <w:b/>
                <w:sz w:val="20"/>
                <w:szCs w:val="20"/>
              </w:rPr>
              <w:t xml:space="preserve">Масса, </w:t>
            </w:r>
            <w:proofErr w:type="gramStart"/>
            <w:r w:rsidRPr="005E2A2E">
              <w:rPr>
                <w:b/>
                <w:sz w:val="20"/>
                <w:szCs w:val="20"/>
              </w:rPr>
              <w:t>кг</w:t>
            </w:r>
            <w:proofErr w:type="gramEnd"/>
            <w:r w:rsidRPr="005E2A2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99" w:type="dxa"/>
            <w:vAlign w:val="center"/>
          </w:tcPr>
          <w:p w:rsidR="001337F6" w:rsidRPr="00C739B2" w:rsidRDefault="001337F6" w:rsidP="003B183D">
            <w:pPr>
              <w:jc w:val="center"/>
              <w:rPr>
                <w:b/>
                <w:sz w:val="20"/>
                <w:szCs w:val="20"/>
              </w:rPr>
            </w:pPr>
            <w:r w:rsidRPr="00C739B2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1700" w:type="dxa"/>
            <w:vAlign w:val="center"/>
          </w:tcPr>
          <w:p w:rsidR="001337F6" w:rsidRPr="00C739B2" w:rsidRDefault="005C78B6" w:rsidP="003B183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</w:t>
            </w:r>
          </w:p>
        </w:tc>
      </w:tr>
      <w:tr w:rsidR="001337F6" w:rsidTr="001337F6">
        <w:tc>
          <w:tcPr>
            <w:tcW w:w="2547" w:type="dxa"/>
          </w:tcPr>
          <w:p w:rsidR="001337F6" w:rsidRPr="00C739B2" w:rsidRDefault="001337F6" w:rsidP="0092708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Величина</w:t>
            </w:r>
          </w:p>
        </w:tc>
        <w:tc>
          <w:tcPr>
            <w:tcW w:w="1699" w:type="dxa"/>
            <w:vAlign w:val="center"/>
          </w:tcPr>
          <w:p w:rsidR="001337F6" w:rsidRPr="003B183D" w:rsidRDefault="00B30437" w:rsidP="00EE2ED1">
            <w:pPr>
              <w:jc w:val="center"/>
              <w:rPr>
                <w:sz w:val="20"/>
                <w:szCs w:val="20"/>
              </w:rPr>
            </w:pPr>
            <w:r w:rsidRPr="00B30437">
              <w:rPr>
                <w:sz w:val="20"/>
                <w:szCs w:val="20"/>
              </w:rPr>
              <w:t>±40°</w:t>
            </w:r>
          </w:p>
        </w:tc>
        <w:tc>
          <w:tcPr>
            <w:tcW w:w="1700" w:type="dxa"/>
            <w:vAlign w:val="center"/>
          </w:tcPr>
          <w:p w:rsidR="001337F6" w:rsidRPr="003B183D" w:rsidRDefault="00F3108F" w:rsidP="00EE2E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699" w:type="dxa"/>
            <w:vAlign w:val="center"/>
          </w:tcPr>
          <w:p w:rsidR="001337F6" w:rsidRPr="003B183D" w:rsidRDefault="001337F6" w:rsidP="00F3108F">
            <w:pPr>
              <w:jc w:val="center"/>
              <w:rPr>
                <w:sz w:val="20"/>
                <w:szCs w:val="20"/>
              </w:rPr>
            </w:pPr>
            <w:r w:rsidRPr="003B183D">
              <w:rPr>
                <w:sz w:val="20"/>
                <w:szCs w:val="20"/>
              </w:rPr>
              <w:t>C89</w:t>
            </w:r>
            <w:r>
              <w:rPr>
                <w:sz w:val="20"/>
                <w:szCs w:val="20"/>
              </w:rPr>
              <w:t>0</w:t>
            </w:r>
            <w:r w:rsidR="00F3108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1700" w:type="dxa"/>
            <w:vAlign w:val="center"/>
          </w:tcPr>
          <w:p w:rsidR="001337F6" w:rsidRPr="003B183D" w:rsidRDefault="001337F6" w:rsidP="00EE2ED1">
            <w:pPr>
              <w:jc w:val="center"/>
              <w:rPr>
                <w:sz w:val="20"/>
                <w:szCs w:val="20"/>
              </w:rPr>
            </w:pPr>
          </w:p>
        </w:tc>
      </w:tr>
    </w:tbl>
    <w:p w:rsidR="006766FD" w:rsidRPr="006766FD" w:rsidRDefault="006766FD" w:rsidP="00696D3B">
      <w:pPr>
        <w:spacing w:after="0" w:line="240" w:lineRule="auto"/>
        <w:jc w:val="both"/>
        <w:rPr>
          <w:sz w:val="16"/>
          <w:szCs w:val="16"/>
        </w:rPr>
      </w:pPr>
    </w:p>
    <w:tbl>
      <w:tblPr>
        <w:tblStyle w:val="a7"/>
        <w:tblW w:w="5003" w:type="pct"/>
        <w:tblLayout w:type="fixed"/>
        <w:tblLook w:val="04A0"/>
      </w:tblPr>
      <w:tblGrid>
        <w:gridCol w:w="1595"/>
        <w:gridCol w:w="421"/>
        <w:gridCol w:w="421"/>
        <w:gridCol w:w="412"/>
        <w:gridCol w:w="506"/>
        <w:gridCol w:w="486"/>
        <w:gridCol w:w="418"/>
        <w:gridCol w:w="481"/>
        <w:gridCol w:w="481"/>
        <w:gridCol w:w="418"/>
        <w:gridCol w:w="421"/>
        <w:gridCol w:w="472"/>
        <w:gridCol w:w="519"/>
        <w:gridCol w:w="519"/>
        <w:gridCol w:w="519"/>
        <w:gridCol w:w="480"/>
        <w:gridCol w:w="429"/>
        <w:gridCol w:w="579"/>
      </w:tblGrid>
      <w:tr w:rsidR="00FA7A50" w:rsidRPr="0072206A" w:rsidTr="009625A4">
        <w:tc>
          <w:tcPr>
            <w:tcW w:w="1556" w:type="dxa"/>
            <w:vMerge w:val="restart"/>
            <w:vAlign w:val="center"/>
          </w:tcPr>
          <w:p w:rsidR="00FA7A50" w:rsidRPr="00C739B2" w:rsidRDefault="00FA7A50" w:rsidP="0092708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Совместимость по сериям</w:t>
            </w:r>
          </w:p>
        </w:tc>
        <w:tc>
          <w:tcPr>
            <w:tcW w:w="7795" w:type="dxa"/>
            <w:gridSpan w:val="17"/>
            <w:vAlign w:val="center"/>
          </w:tcPr>
          <w:p w:rsidR="00FA7A50" w:rsidRPr="00C739B2" w:rsidRDefault="00FA7A50" w:rsidP="004E175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Серии</w:t>
            </w:r>
          </w:p>
        </w:tc>
      </w:tr>
      <w:tr w:rsidR="00AE122A" w:rsidRPr="0072206A" w:rsidTr="009625A4">
        <w:trPr>
          <w:trHeight w:val="245"/>
        </w:trPr>
        <w:tc>
          <w:tcPr>
            <w:tcW w:w="1556" w:type="dxa"/>
            <w:vMerge/>
          </w:tcPr>
          <w:p w:rsidR="00FA7A50" w:rsidRPr="00C739B2" w:rsidRDefault="00FA7A50" w:rsidP="0092708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11" w:type="dxa"/>
            <w:vMerge w:val="restart"/>
            <w:vAlign w:val="center"/>
          </w:tcPr>
          <w:p w:rsidR="00FA7A50" w:rsidRPr="0072206A" w:rsidRDefault="00FA7A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411" w:type="dxa"/>
            <w:vMerge w:val="restart"/>
            <w:vAlign w:val="center"/>
          </w:tcPr>
          <w:p w:rsidR="00FA7A50" w:rsidRPr="0072206A" w:rsidRDefault="00FA7A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402" w:type="dxa"/>
            <w:vMerge w:val="restart"/>
            <w:vAlign w:val="center"/>
          </w:tcPr>
          <w:p w:rsidR="00FA7A50" w:rsidRPr="0072206A" w:rsidRDefault="00FA7A50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69" w:type="dxa"/>
            <w:gridSpan w:val="2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408" w:type="dxa"/>
            <w:vMerge w:val="restart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940" w:type="dxa"/>
            <w:gridSpan w:val="2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408" w:type="dxa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411" w:type="dxa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461" w:type="dxa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739B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1990" w:type="dxa"/>
            <w:gridSpan w:val="4"/>
            <w:vAlign w:val="center"/>
          </w:tcPr>
          <w:p w:rsidR="00FA7A50" w:rsidRPr="00C739B2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SD</w:t>
            </w:r>
          </w:p>
        </w:tc>
        <w:tc>
          <w:tcPr>
            <w:tcW w:w="419" w:type="dxa"/>
            <w:vAlign w:val="center"/>
          </w:tcPr>
          <w:p w:rsidR="00FA7A50" w:rsidRPr="00B06950" w:rsidRDefault="00FA7A50" w:rsidP="00C26BCB">
            <w:pPr>
              <w:jc w:val="center"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12</w:t>
            </w:r>
          </w:p>
        </w:tc>
        <w:tc>
          <w:tcPr>
            <w:tcW w:w="565" w:type="dxa"/>
            <w:vAlign w:val="center"/>
          </w:tcPr>
          <w:p w:rsidR="00FA7A50" w:rsidRPr="00C739B2" w:rsidRDefault="00FA7A50" w:rsidP="001819A0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C739B2">
              <w:rPr>
                <w:rFonts w:cstheme="minorHAnsi"/>
                <w:b/>
                <w:sz w:val="20"/>
                <w:szCs w:val="20"/>
                <w:lang w:val="en-US"/>
              </w:rPr>
              <w:t>EZ7</w:t>
            </w:r>
          </w:p>
        </w:tc>
      </w:tr>
      <w:tr w:rsidR="00AE122A" w:rsidRPr="0072206A" w:rsidTr="009625A4">
        <w:trPr>
          <w:trHeight w:val="244"/>
        </w:trPr>
        <w:tc>
          <w:tcPr>
            <w:tcW w:w="1556" w:type="dxa"/>
            <w:vMerge/>
          </w:tcPr>
          <w:p w:rsidR="00FA7EF5" w:rsidRPr="00C739B2" w:rsidRDefault="00FA7EF5" w:rsidP="0092708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11" w:type="dxa"/>
            <w:vMerge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" w:type="dxa"/>
            <w:vMerge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2" w:type="dxa"/>
            <w:vMerge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4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5.2</w:t>
            </w:r>
          </w:p>
        </w:tc>
        <w:tc>
          <w:tcPr>
            <w:tcW w:w="475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5.3</w:t>
            </w:r>
          </w:p>
        </w:tc>
        <w:tc>
          <w:tcPr>
            <w:tcW w:w="408" w:type="dxa"/>
            <w:vMerge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7.2</w:t>
            </w:r>
          </w:p>
        </w:tc>
        <w:tc>
          <w:tcPr>
            <w:tcW w:w="470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7.3</w:t>
            </w:r>
          </w:p>
        </w:tc>
        <w:tc>
          <w:tcPr>
            <w:tcW w:w="408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7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6,3</w:t>
            </w:r>
          </w:p>
        </w:tc>
        <w:tc>
          <w:tcPr>
            <w:tcW w:w="507" w:type="dxa"/>
          </w:tcPr>
          <w:p w:rsidR="00FA7EF5" w:rsidRPr="0072206A" w:rsidRDefault="00FA7EF5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7,3</w:t>
            </w:r>
          </w:p>
        </w:tc>
        <w:tc>
          <w:tcPr>
            <w:tcW w:w="507" w:type="dxa"/>
          </w:tcPr>
          <w:p w:rsidR="00FA7EF5" w:rsidRPr="0072206A" w:rsidRDefault="00FA7EF5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8,4</w:t>
            </w:r>
          </w:p>
        </w:tc>
        <w:tc>
          <w:tcPr>
            <w:tcW w:w="469" w:type="dxa"/>
          </w:tcPr>
          <w:p w:rsidR="00FA7EF5" w:rsidRPr="0072206A" w:rsidRDefault="00FA7EF5" w:rsidP="00C26BCB">
            <w:pPr>
              <w:rPr>
                <w:rFonts w:cstheme="minorHAnsi"/>
                <w:sz w:val="20"/>
                <w:szCs w:val="20"/>
              </w:rPr>
            </w:pPr>
            <w:r w:rsidRPr="0072206A">
              <w:rPr>
                <w:rFonts w:cstheme="minorHAnsi"/>
                <w:sz w:val="20"/>
                <w:szCs w:val="20"/>
              </w:rPr>
              <w:t>9,5</w:t>
            </w:r>
          </w:p>
        </w:tc>
        <w:tc>
          <w:tcPr>
            <w:tcW w:w="419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565" w:type="dxa"/>
            <w:vAlign w:val="center"/>
          </w:tcPr>
          <w:p w:rsidR="00FA7EF5" w:rsidRPr="0072206A" w:rsidRDefault="00FA7EF5" w:rsidP="00C26BCB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9625A4" w:rsidRPr="0072206A" w:rsidTr="00511A8A">
        <w:tc>
          <w:tcPr>
            <w:tcW w:w="1556" w:type="dxa"/>
            <w:vMerge/>
          </w:tcPr>
          <w:p w:rsidR="00FA7EF5" w:rsidRPr="00CF4388" w:rsidRDefault="00FA7EF5" w:rsidP="0092708B">
            <w:pPr>
              <w:rPr>
                <w:b/>
                <w:sz w:val="20"/>
                <w:szCs w:val="20"/>
              </w:rPr>
            </w:pPr>
            <w:bookmarkStart w:id="0" w:name="_GoBack" w:colFirst="13" w:colLast="14"/>
          </w:p>
        </w:tc>
        <w:tc>
          <w:tcPr>
            <w:tcW w:w="411" w:type="dxa"/>
            <w:shd w:val="clear" w:color="auto" w:fill="C00000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C00000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2" w:type="dxa"/>
            <w:shd w:val="clear" w:color="auto" w:fill="FFD966" w:themeFill="accent4" w:themeFillTint="99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94" w:type="dxa"/>
            <w:shd w:val="clear" w:color="auto" w:fill="FFD966" w:themeFill="accent4" w:themeFillTint="99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FFD966" w:themeFill="accent4" w:themeFillTint="99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" w:type="dxa"/>
            <w:shd w:val="clear" w:color="auto" w:fill="FFD966" w:themeFill="accent4" w:themeFillTint="99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FFD966" w:themeFill="accent4" w:themeFillTint="99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538135" w:themeFill="accent6" w:themeFillShade="BF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" w:type="dxa"/>
            <w:shd w:val="clear" w:color="auto" w:fill="538135" w:themeFill="accent6" w:themeFillShade="BF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538135" w:themeFill="accent6" w:themeFillShade="BF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538135" w:themeFill="accent6" w:themeFillShade="BF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FFD966" w:themeFill="accent4" w:themeFillTint="99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538135" w:themeFill="accent6" w:themeFillShade="BF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538135" w:themeFill="accent6" w:themeFillShade="BF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9" w:type="dxa"/>
            <w:shd w:val="clear" w:color="auto" w:fill="538135" w:themeFill="accent6" w:themeFillShade="BF"/>
          </w:tcPr>
          <w:p w:rsidR="00FA7EF5" w:rsidRPr="0072206A" w:rsidRDefault="00FA7EF5" w:rsidP="00CF438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9" w:type="dxa"/>
            <w:shd w:val="clear" w:color="auto" w:fill="C00000"/>
          </w:tcPr>
          <w:p w:rsidR="00FA7EF5" w:rsidRPr="008B1A9A" w:rsidRDefault="00FA7EF5" w:rsidP="00CF4388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  <w:tc>
          <w:tcPr>
            <w:tcW w:w="565" w:type="dxa"/>
            <w:shd w:val="clear" w:color="auto" w:fill="C00000"/>
          </w:tcPr>
          <w:p w:rsidR="00FA7EF5" w:rsidRPr="008B1A9A" w:rsidRDefault="00FA7EF5" w:rsidP="00CF4388">
            <w:pPr>
              <w:rPr>
                <w:rFonts w:cstheme="minorHAnsi"/>
                <w:color w:val="C00000"/>
                <w:sz w:val="20"/>
                <w:szCs w:val="20"/>
              </w:rPr>
            </w:pPr>
          </w:p>
        </w:tc>
      </w:tr>
      <w:bookmarkEnd w:id="0"/>
    </w:tbl>
    <w:p w:rsidR="00974158" w:rsidRDefault="00974158" w:rsidP="00AA6298">
      <w:pPr>
        <w:spacing w:after="0"/>
        <w:rPr>
          <w:sz w:val="16"/>
          <w:szCs w:val="16"/>
        </w:rPr>
      </w:pPr>
    </w:p>
    <w:p w:rsidR="007163D9" w:rsidRPr="00AA6298" w:rsidRDefault="00AA6298" w:rsidP="00AA6298">
      <w:pPr>
        <w:spacing w:after="0"/>
        <w:rPr>
          <w:sz w:val="16"/>
          <w:szCs w:val="16"/>
        </w:rPr>
      </w:pPr>
      <w:r w:rsidRPr="00AA6298">
        <w:rPr>
          <w:sz w:val="16"/>
          <w:szCs w:val="16"/>
        </w:rPr>
        <w:t xml:space="preserve">                                                                          рекомендуемые модели                                  </w:t>
      </w:r>
      <w:r w:rsidR="00A10950">
        <w:rPr>
          <w:sz w:val="16"/>
          <w:szCs w:val="16"/>
        </w:rPr>
        <w:t xml:space="preserve">  </w:t>
      </w:r>
      <w:r w:rsidRPr="00AA6298">
        <w:rPr>
          <w:sz w:val="16"/>
          <w:szCs w:val="16"/>
        </w:rPr>
        <w:t xml:space="preserve"> </w:t>
      </w:r>
      <w:proofErr w:type="gramStart"/>
      <w:r w:rsidRPr="00AA6298">
        <w:rPr>
          <w:sz w:val="16"/>
          <w:szCs w:val="16"/>
        </w:rPr>
        <w:t>совместимы</w:t>
      </w:r>
      <w:proofErr w:type="gramEnd"/>
      <w:r w:rsidRPr="00AA6298">
        <w:rPr>
          <w:sz w:val="16"/>
          <w:szCs w:val="16"/>
        </w:rPr>
        <w:t xml:space="preserve">                                      </w:t>
      </w:r>
      <w:r w:rsidR="00A10950">
        <w:rPr>
          <w:sz w:val="16"/>
          <w:szCs w:val="16"/>
        </w:rPr>
        <w:t xml:space="preserve">    </w:t>
      </w:r>
      <w:r w:rsidRPr="00AA6298">
        <w:rPr>
          <w:sz w:val="16"/>
          <w:szCs w:val="16"/>
        </w:rPr>
        <w:t>не совместимы</w:t>
      </w:r>
    </w:p>
    <w:tbl>
      <w:tblPr>
        <w:tblStyle w:val="a7"/>
        <w:tblW w:w="9640" w:type="dxa"/>
        <w:tblLayout w:type="fixed"/>
        <w:tblLook w:val="04A0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  <w:gridCol w:w="236"/>
        <w:gridCol w:w="236"/>
        <w:gridCol w:w="236"/>
        <w:gridCol w:w="236"/>
        <w:gridCol w:w="1404"/>
        <w:gridCol w:w="236"/>
      </w:tblGrid>
      <w:tr w:rsidR="00071DDD" w:rsidTr="00071DDD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71DDD" w:rsidRDefault="00071DDD">
            <w:pPr>
              <w:rPr>
                <w:sz w:val="16"/>
                <w:szCs w:val="16"/>
              </w:rPr>
            </w:pPr>
          </w:p>
        </w:tc>
      </w:tr>
    </w:tbl>
    <w:p w:rsidR="001A53FA" w:rsidRPr="00226BC3" w:rsidRDefault="001A53FA" w:rsidP="00533E56">
      <w:pPr>
        <w:rPr>
          <w:sz w:val="16"/>
          <w:szCs w:val="16"/>
        </w:rPr>
      </w:pPr>
    </w:p>
    <w:sectPr w:rsidR="001A53FA" w:rsidRPr="00226BC3" w:rsidSect="00621909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3D9" w:rsidRDefault="007163D9" w:rsidP="007163D9">
      <w:pPr>
        <w:spacing w:after="0" w:line="240" w:lineRule="auto"/>
      </w:pPr>
      <w:r>
        <w:separator/>
      </w:r>
    </w:p>
  </w:endnote>
  <w:end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3D9" w:rsidRDefault="007163D9" w:rsidP="007163D9">
      <w:pPr>
        <w:spacing w:after="0" w:line="240" w:lineRule="auto"/>
      </w:pPr>
      <w:r>
        <w:separator/>
      </w:r>
    </w:p>
  </w:footnote>
  <w:footnote w:type="continuationSeparator" w:id="0">
    <w:p w:rsidR="007163D9" w:rsidRDefault="007163D9" w:rsidP="00716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000" w:rsidRDefault="00D3300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4552315</wp:posOffset>
          </wp:positionH>
          <wp:positionV relativeFrom="paragraph">
            <wp:posOffset>361315</wp:posOffset>
          </wp:positionV>
          <wp:extent cx="1211580" cy="301625"/>
          <wp:effectExtent l="19050" t="0" r="7620" b="0"/>
          <wp:wrapNone/>
          <wp:docPr id="5" name="Рисунок 2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33000"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34952</wp:posOffset>
          </wp:positionH>
          <wp:positionV relativeFrom="paragraph">
            <wp:posOffset>-441629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444AC"/>
    <w:multiLevelType w:val="hybridMultilevel"/>
    <w:tmpl w:val="4D0E7C94"/>
    <w:lvl w:ilvl="0" w:tplc="0898FA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163D9"/>
    <w:rsid w:val="00002263"/>
    <w:rsid w:val="000063DC"/>
    <w:rsid w:val="0001154C"/>
    <w:rsid w:val="00071DDD"/>
    <w:rsid w:val="00085E55"/>
    <w:rsid w:val="000A0AC2"/>
    <w:rsid w:val="000A3B04"/>
    <w:rsid w:val="000B66A3"/>
    <w:rsid w:val="000C0077"/>
    <w:rsid w:val="000C0C1B"/>
    <w:rsid w:val="000E29AC"/>
    <w:rsid w:val="001155B0"/>
    <w:rsid w:val="001160AA"/>
    <w:rsid w:val="001337F6"/>
    <w:rsid w:val="001819A0"/>
    <w:rsid w:val="00185143"/>
    <w:rsid w:val="00187BBB"/>
    <w:rsid w:val="0019775A"/>
    <w:rsid w:val="001A53FA"/>
    <w:rsid w:val="001B46A6"/>
    <w:rsid w:val="001C2F22"/>
    <w:rsid w:val="00215594"/>
    <w:rsid w:val="00226BC3"/>
    <w:rsid w:val="00253093"/>
    <w:rsid w:val="002625AE"/>
    <w:rsid w:val="00262968"/>
    <w:rsid w:val="00286332"/>
    <w:rsid w:val="002937AF"/>
    <w:rsid w:val="003363FA"/>
    <w:rsid w:val="003831E1"/>
    <w:rsid w:val="003B183D"/>
    <w:rsid w:val="003B53F9"/>
    <w:rsid w:val="00471DB6"/>
    <w:rsid w:val="0049177A"/>
    <w:rsid w:val="004A3B1E"/>
    <w:rsid w:val="004E1751"/>
    <w:rsid w:val="005012BE"/>
    <w:rsid w:val="00511A8A"/>
    <w:rsid w:val="00517B19"/>
    <w:rsid w:val="005306ED"/>
    <w:rsid w:val="00533E56"/>
    <w:rsid w:val="00565F0B"/>
    <w:rsid w:val="005752A6"/>
    <w:rsid w:val="005C1D5F"/>
    <w:rsid w:val="005C5A5F"/>
    <w:rsid w:val="005C78B6"/>
    <w:rsid w:val="005D110E"/>
    <w:rsid w:val="005E243B"/>
    <w:rsid w:val="005E2A2E"/>
    <w:rsid w:val="005E4BE4"/>
    <w:rsid w:val="005F6284"/>
    <w:rsid w:val="0060242F"/>
    <w:rsid w:val="00621909"/>
    <w:rsid w:val="0063396F"/>
    <w:rsid w:val="00653AB6"/>
    <w:rsid w:val="00664D23"/>
    <w:rsid w:val="00674442"/>
    <w:rsid w:val="006766FD"/>
    <w:rsid w:val="00691EA4"/>
    <w:rsid w:val="00696D3B"/>
    <w:rsid w:val="00697979"/>
    <w:rsid w:val="006B6BA8"/>
    <w:rsid w:val="006D62ED"/>
    <w:rsid w:val="006E259B"/>
    <w:rsid w:val="006E3B1A"/>
    <w:rsid w:val="00703637"/>
    <w:rsid w:val="007163D9"/>
    <w:rsid w:val="0072206A"/>
    <w:rsid w:val="00753D7A"/>
    <w:rsid w:val="0075590E"/>
    <w:rsid w:val="007571C6"/>
    <w:rsid w:val="00777344"/>
    <w:rsid w:val="00782505"/>
    <w:rsid w:val="007A2B7D"/>
    <w:rsid w:val="007D65CE"/>
    <w:rsid w:val="007F0604"/>
    <w:rsid w:val="00822259"/>
    <w:rsid w:val="008416DE"/>
    <w:rsid w:val="00844F5C"/>
    <w:rsid w:val="00854EA4"/>
    <w:rsid w:val="00870869"/>
    <w:rsid w:val="008834FE"/>
    <w:rsid w:val="00886A12"/>
    <w:rsid w:val="008B1A9A"/>
    <w:rsid w:val="0092708B"/>
    <w:rsid w:val="00951D4A"/>
    <w:rsid w:val="00952EFA"/>
    <w:rsid w:val="009566F0"/>
    <w:rsid w:val="009625A4"/>
    <w:rsid w:val="00974158"/>
    <w:rsid w:val="009751A2"/>
    <w:rsid w:val="009A05BC"/>
    <w:rsid w:val="009F015E"/>
    <w:rsid w:val="00A0111C"/>
    <w:rsid w:val="00A02097"/>
    <w:rsid w:val="00A10950"/>
    <w:rsid w:val="00A113AA"/>
    <w:rsid w:val="00A176D4"/>
    <w:rsid w:val="00A5132D"/>
    <w:rsid w:val="00A73F47"/>
    <w:rsid w:val="00A97EC4"/>
    <w:rsid w:val="00AA0ADE"/>
    <w:rsid w:val="00AA26E3"/>
    <w:rsid w:val="00AA6298"/>
    <w:rsid w:val="00AC0A42"/>
    <w:rsid w:val="00AC0DA9"/>
    <w:rsid w:val="00AD2C62"/>
    <w:rsid w:val="00AD5DE5"/>
    <w:rsid w:val="00AD73A8"/>
    <w:rsid w:val="00AE04CF"/>
    <w:rsid w:val="00AE122A"/>
    <w:rsid w:val="00B06950"/>
    <w:rsid w:val="00B30437"/>
    <w:rsid w:val="00B55350"/>
    <w:rsid w:val="00BA48A3"/>
    <w:rsid w:val="00C16D30"/>
    <w:rsid w:val="00C2138B"/>
    <w:rsid w:val="00C2205F"/>
    <w:rsid w:val="00C226E7"/>
    <w:rsid w:val="00C26BCB"/>
    <w:rsid w:val="00C35C71"/>
    <w:rsid w:val="00C360D2"/>
    <w:rsid w:val="00C51DAA"/>
    <w:rsid w:val="00C54D04"/>
    <w:rsid w:val="00C739B2"/>
    <w:rsid w:val="00C9484E"/>
    <w:rsid w:val="00CA24C5"/>
    <w:rsid w:val="00CB53F6"/>
    <w:rsid w:val="00CD4232"/>
    <w:rsid w:val="00CE31B9"/>
    <w:rsid w:val="00CF4388"/>
    <w:rsid w:val="00D21EC5"/>
    <w:rsid w:val="00D26F69"/>
    <w:rsid w:val="00D33000"/>
    <w:rsid w:val="00DD5737"/>
    <w:rsid w:val="00DF7F47"/>
    <w:rsid w:val="00E075F6"/>
    <w:rsid w:val="00E36E86"/>
    <w:rsid w:val="00E773D4"/>
    <w:rsid w:val="00EA111D"/>
    <w:rsid w:val="00ED22FA"/>
    <w:rsid w:val="00EE2ED1"/>
    <w:rsid w:val="00F24E24"/>
    <w:rsid w:val="00F3108F"/>
    <w:rsid w:val="00F437EA"/>
    <w:rsid w:val="00F5257A"/>
    <w:rsid w:val="00F721D5"/>
    <w:rsid w:val="00F812A8"/>
    <w:rsid w:val="00F83A4A"/>
    <w:rsid w:val="00F86B08"/>
    <w:rsid w:val="00F972BA"/>
    <w:rsid w:val="00FA7A50"/>
    <w:rsid w:val="00FA7EF5"/>
    <w:rsid w:val="00FC6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3D9"/>
  </w:style>
  <w:style w:type="paragraph" w:styleId="a5">
    <w:name w:val="footer"/>
    <w:basedOn w:val="a"/>
    <w:link w:val="a6"/>
    <w:uiPriority w:val="99"/>
    <w:unhideWhenUsed/>
    <w:rsid w:val="00716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3D9"/>
  </w:style>
  <w:style w:type="table" w:styleId="a7">
    <w:name w:val="Table Grid"/>
    <w:basedOn w:val="a1"/>
    <w:uiPriority w:val="39"/>
    <w:rsid w:val="004E17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9775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775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775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775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775A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97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9775A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0B66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63CC6-8D2A-4AB2-8F34-CD3CA3F62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Красовский</dc:creator>
  <cp:keywords/>
  <dc:description/>
  <cp:lastModifiedBy>Журавлев</cp:lastModifiedBy>
  <cp:revision>20</cp:revision>
  <dcterms:created xsi:type="dcterms:W3CDTF">2019-04-16T07:35:00Z</dcterms:created>
  <dcterms:modified xsi:type="dcterms:W3CDTF">2019-04-16T09:27:00Z</dcterms:modified>
</cp:coreProperties>
</file>